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63C3" w:rsidRDefault="00D85589" w:rsidP="00A263C3">
      <w:pPr>
        <w:jc w:val="right"/>
        <w:rPr>
          <w:rFonts w:ascii="Times New Roman" w:hAnsi="Times New Roman" w:cs="Times New Roman"/>
          <w:b/>
          <w:i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Приложение № </w:t>
      </w:r>
      <w:r w:rsidR="007C5762">
        <w:rPr>
          <w:rFonts w:ascii="Times New Roman" w:hAnsi="Times New Roman" w:cs="Times New Roman"/>
          <w:b/>
          <w:i/>
          <w:sz w:val="24"/>
          <w:szCs w:val="24"/>
          <w:lang w:val="en-US"/>
        </w:rPr>
        <w:t>2</w:t>
      </w:r>
      <w:bookmarkStart w:id="0" w:name="_GoBack"/>
      <w:bookmarkEnd w:id="0"/>
      <w:r w:rsidR="00A263C3">
        <w:rPr>
          <w:rFonts w:ascii="Times New Roman" w:hAnsi="Times New Roman" w:cs="Times New Roman"/>
          <w:b/>
          <w:i/>
          <w:sz w:val="24"/>
          <w:szCs w:val="24"/>
          <w:lang w:val="en-US"/>
        </w:rPr>
        <w:t>-2</w:t>
      </w:r>
    </w:p>
    <w:p w:rsidR="00A263C3" w:rsidRDefault="00A263C3" w:rsidP="00A263C3">
      <w:pPr>
        <w:spacing w:after="0"/>
        <w:jc w:val="center"/>
        <w:rPr>
          <w:rFonts w:ascii="Times New Roman" w:hAnsi="Times New Roman" w:cs="Times New Roman"/>
          <w:b/>
          <w:sz w:val="36"/>
          <w:szCs w:val="36"/>
          <w:lang w:val="en-US"/>
        </w:rPr>
      </w:pPr>
      <w:r>
        <w:rPr>
          <w:rFonts w:ascii="Times New Roman" w:hAnsi="Times New Roman" w:cs="Times New Roman"/>
          <w:b/>
          <w:sz w:val="36"/>
          <w:szCs w:val="36"/>
        </w:rPr>
        <w:t>Техническа спецификация</w:t>
      </w:r>
    </w:p>
    <w:p w:rsidR="00E35A11" w:rsidRPr="00B46FBA" w:rsidRDefault="005E29B0" w:rsidP="00A263C3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C24B5">
        <w:rPr>
          <w:rFonts w:ascii="Times New Roman" w:hAnsi="Times New Roman" w:cs="Times New Roman"/>
          <w:b/>
          <w:sz w:val="26"/>
          <w:szCs w:val="26"/>
        </w:rPr>
        <w:t xml:space="preserve">Технически  изисквания към </w:t>
      </w:r>
      <w:r w:rsidR="004E6FB6">
        <w:rPr>
          <w:rFonts w:ascii="Times New Roman" w:hAnsi="Times New Roman" w:cs="Times New Roman"/>
          <w:b/>
          <w:sz w:val="26"/>
          <w:szCs w:val="26"/>
        </w:rPr>
        <w:t>паркова</w:t>
      </w:r>
      <w:r w:rsidR="00573CF0" w:rsidRPr="007C24B5">
        <w:rPr>
          <w:rFonts w:ascii="Times New Roman" w:hAnsi="Times New Roman" w:cs="Times New Roman"/>
          <w:b/>
          <w:sz w:val="26"/>
          <w:szCs w:val="26"/>
        </w:rPr>
        <w:t xml:space="preserve"> мебел</w:t>
      </w:r>
      <w:r w:rsidR="00316A08">
        <w:rPr>
          <w:rFonts w:ascii="Times New Roman" w:hAnsi="Times New Roman" w:cs="Times New Roman"/>
          <w:b/>
          <w:sz w:val="26"/>
          <w:szCs w:val="26"/>
        </w:rPr>
        <w:t xml:space="preserve"> и</w:t>
      </w:r>
      <w:r w:rsidR="007C24B5" w:rsidRPr="007C24B5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E30651">
        <w:rPr>
          <w:rFonts w:ascii="Times New Roman" w:hAnsi="Times New Roman" w:cs="Times New Roman"/>
          <w:b/>
          <w:sz w:val="26"/>
          <w:szCs w:val="26"/>
        </w:rPr>
        <w:t xml:space="preserve">съоръжения </w:t>
      </w:r>
      <w:r w:rsidR="00B46FBA">
        <w:rPr>
          <w:rFonts w:ascii="Times New Roman" w:hAnsi="Times New Roman" w:cs="Times New Roman"/>
          <w:b/>
          <w:sz w:val="26"/>
          <w:szCs w:val="26"/>
        </w:rPr>
        <w:t>за обект</w:t>
      </w:r>
      <w:r w:rsidR="00EE0051">
        <w:rPr>
          <w:rFonts w:ascii="Times New Roman" w:hAnsi="Times New Roman" w:cs="Times New Roman"/>
          <w:b/>
          <w:sz w:val="26"/>
          <w:szCs w:val="26"/>
        </w:rPr>
        <w:t>:</w:t>
      </w:r>
    </w:p>
    <w:p w:rsidR="00EE0051" w:rsidRPr="00EE0051" w:rsidRDefault="00EE0051" w:rsidP="00EE0051">
      <w:pPr>
        <w:tabs>
          <w:tab w:val="num" w:pos="108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i/>
          <w:color w:val="FF6600"/>
          <w:sz w:val="26"/>
          <w:szCs w:val="20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„</w:t>
      </w:r>
      <w:r w:rsidRPr="00EE0051">
        <w:rPr>
          <w:rFonts w:ascii="Times New Roman" w:eastAsia="Times New Roman" w:hAnsi="Times New Roman" w:cs="Times New Roman"/>
          <w:b/>
          <w:i/>
          <w:sz w:val="24"/>
          <w:szCs w:val="24"/>
        </w:rPr>
        <w:t>Облагородяване на детска площадка и изграждане на кът за отдих  в село Балани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, община Габрово“</w:t>
      </w:r>
    </w:p>
    <w:p w:rsidR="007A4AF3" w:rsidRPr="007A4AF3" w:rsidRDefault="007A4AF3" w:rsidP="00B46FBA">
      <w:pPr>
        <w:spacing w:after="0"/>
        <w:jc w:val="center"/>
        <w:rPr>
          <w:rFonts w:ascii="Times New Roman" w:hAnsi="Times New Roman" w:cs="Times New Roman"/>
          <w:b/>
          <w:i/>
          <w:sz w:val="26"/>
          <w:szCs w:val="26"/>
        </w:rPr>
      </w:pPr>
    </w:p>
    <w:p w:rsidR="006D23F4" w:rsidRPr="006D23F4" w:rsidRDefault="007957CD" w:rsidP="006D23F4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957CD">
        <w:rPr>
          <w:rFonts w:ascii="Times New Roman" w:hAnsi="Times New Roman" w:cs="Times New Roman"/>
          <w:b/>
          <w:sz w:val="24"/>
          <w:szCs w:val="24"/>
          <w:u w:val="single"/>
        </w:rPr>
        <w:t xml:space="preserve">Дървена беседка – петоъгална, в комплект с дървена </w:t>
      </w:r>
      <w:r w:rsidR="006D23F4">
        <w:rPr>
          <w:rFonts w:ascii="Times New Roman" w:hAnsi="Times New Roman" w:cs="Times New Roman"/>
          <w:b/>
          <w:sz w:val="24"/>
          <w:szCs w:val="24"/>
          <w:u w:val="single"/>
        </w:rPr>
        <w:t>маса</w:t>
      </w:r>
      <w:r w:rsidR="008948A3">
        <w:rPr>
          <w:rFonts w:ascii="Times New Roman" w:hAnsi="Times New Roman" w:cs="Times New Roman"/>
          <w:b/>
          <w:sz w:val="24"/>
          <w:szCs w:val="24"/>
          <w:u w:val="single"/>
        </w:rPr>
        <w:t xml:space="preserve"> и пейки</w:t>
      </w:r>
    </w:p>
    <w:p w:rsidR="007957CD" w:rsidRDefault="006D23F4" w:rsidP="007957CD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7957CD">
        <w:rPr>
          <w:rFonts w:ascii="Times New Roman" w:hAnsi="Times New Roman" w:cs="Times New Roman"/>
          <w:b/>
          <w:noProof/>
          <w:sz w:val="28"/>
          <w:szCs w:val="28"/>
          <w:lang w:eastAsia="bg-BG"/>
        </w:rPr>
        <w:drawing>
          <wp:inline distT="0" distB="0" distL="0" distR="0" wp14:anchorId="65BB8F52" wp14:editId="67763040">
            <wp:extent cx="2571750" cy="2400300"/>
            <wp:effectExtent l="38100" t="38100" r="38100" b="38100"/>
            <wp:docPr id="3" name="Картина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751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71750" cy="2400300"/>
                    </a:xfrm>
                    <a:prstGeom prst="rect">
                      <a:avLst/>
                    </a:prstGeom>
                    <a:ln w="3810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b/>
          <w:noProof/>
          <w:sz w:val="28"/>
          <w:szCs w:val="28"/>
          <w:lang w:eastAsia="bg-BG"/>
        </w:rPr>
        <w:drawing>
          <wp:inline distT="0" distB="0" distL="0" distR="0" wp14:anchorId="2E68B7FA" wp14:editId="0266C033">
            <wp:extent cx="2571750" cy="2400300"/>
            <wp:effectExtent l="38100" t="38100" r="38100" b="38100"/>
            <wp:docPr id="6" name="Картина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750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71750" cy="2400300"/>
                    </a:xfrm>
                    <a:prstGeom prst="rect">
                      <a:avLst/>
                    </a:prstGeom>
                    <a:ln w="3810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6D23F4" w:rsidRPr="006D23F4" w:rsidRDefault="006D23F4" w:rsidP="006D23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Петоъгълната беседка трябва да отговаря на </w:t>
      </w:r>
      <w:r w:rsidRPr="006D23F4">
        <w:rPr>
          <w:rFonts w:ascii="Times New Roman" w:eastAsia="Times New Roman" w:hAnsi="Times New Roman" w:cs="Times New Roman"/>
          <w:sz w:val="24"/>
          <w:szCs w:val="24"/>
          <w:lang w:eastAsia="bg-BG"/>
        </w:rPr>
        <w:t>изискванията на Нормите за проектиране на дървени конструкции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. К</w:t>
      </w:r>
      <w:r w:rsidRPr="006D23F4">
        <w:rPr>
          <w:rFonts w:ascii="Times New Roman" w:eastAsia="Times New Roman" w:hAnsi="Times New Roman" w:cs="Times New Roman"/>
          <w:sz w:val="24"/>
          <w:szCs w:val="24"/>
          <w:lang w:eastAsia="bg-BG"/>
        </w:rPr>
        <w:t>онструктивните елементи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да са от </w:t>
      </w:r>
      <w:r w:rsidRPr="006D23F4">
        <w:rPr>
          <w:rFonts w:ascii="Times New Roman" w:eastAsia="Times New Roman" w:hAnsi="Times New Roman" w:cs="Times New Roman"/>
          <w:sz w:val="24"/>
          <w:szCs w:val="24"/>
          <w:lang w:eastAsia="bg-BG"/>
        </w:rPr>
        <w:t>изсушена иглолистна дъ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рвесина с необходимите профили, с технически и </w:t>
      </w:r>
      <w:r w:rsidRPr="006D23F4">
        <w:rPr>
          <w:rFonts w:ascii="Times New Roman" w:eastAsia="Times New Roman" w:hAnsi="Times New Roman" w:cs="Times New Roman"/>
          <w:sz w:val="24"/>
          <w:szCs w:val="24"/>
          <w:lang w:eastAsia="bg-BG"/>
        </w:rPr>
        <w:t>експло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атационни характеристики, които да </w:t>
      </w:r>
      <w:r w:rsidRPr="006D23F4">
        <w:rPr>
          <w:rFonts w:ascii="Times New Roman" w:eastAsia="Times New Roman" w:hAnsi="Times New Roman" w:cs="Times New Roman"/>
          <w:sz w:val="24"/>
          <w:szCs w:val="24"/>
          <w:lang w:eastAsia="bg-BG"/>
        </w:rPr>
        <w:t>съответстват на натоварванията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при експлоатация на съо</w:t>
      </w:r>
      <w:r w:rsidRPr="006D23F4">
        <w:rPr>
          <w:rFonts w:ascii="Times New Roman" w:eastAsia="Times New Roman" w:hAnsi="Times New Roman" w:cs="Times New Roman"/>
          <w:sz w:val="24"/>
          <w:szCs w:val="24"/>
          <w:lang w:eastAsia="bg-BG"/>
        </w:rPr>
        <w:t>ръжени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ето</w:t>
      </w:r>
      <w:r w:rsidRPr="006D23F4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</w:p>
    <w:p w:rsidR="006D23F4" w:rsidRPr="006D23F4" w:rsidRDefault="006D23F4" w:rsidP="006D23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Всички детайли да са шлайфани, импрегнирани и двуслойно </w:t>
      </w:r>
      <w:r w:rsidRPr="006D23F4">
        <w:rPr>
          <w:rFonts w:ascii="Times New Roman" w:eastAsia="Times New Roman" w:hAnsi="Times New Roman" w:cs="Times New Roman"/>
          <w:sz w:val="24"/>
          <w:szCs w:val="24"/>
          <w:lang w:eastAsia="bg-BG"/>
        </w:rPr>
        <w:t>лакирани с лакове за външна у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потреба. </w:t>
      </w:r>
      <w:r w:rsidRPr="006D23F4">
        <w:rPr>
          <w:rFonts w:ascii="Times New Roman" w:eastAsia="Times New Roman" w:hAnsi="Times New Roman" w:cs="Times New Roman"/>
          <w:sz w:val="24"/>
          <w:szCs w:val="24"/>
          <w:lang w:eastAsia="bg-BG"/>
        </w:rPr>
        <w:t>Сглобките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да са осъществени </w:t>
      </w:r>
      <w:r w:rsidRPr="006D23F4">
        <w:rPr>
          <w:rFonts w:ascii="Times New Roman" w:eastAsia="Times New Roman" w:hAnsi="Times New Roman" w:cs="Times New Roman"/>
          <w:sz w:val="24"/>
          <w:szCs w:val="24"/>
          <w:lang w:eastAsia="bg-BG"/>
        </w:rPr>
        <w:t>чрез поц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инкован, метален резбови обков. </w:t>
      </w:r>
      <w:r w:rsidRPr="006D23F4">
        <w:rPr>
          <w:rFonts w:ascii="Times New Roman" w:eastAsia="Times New Roman" w:hAnsi="Times New Roman" w:cs="Times New Roman"/>
          <w:sz w:val="24"/>
          <w:szCs w:val="24"/>
          <w:lang w:eastAsia="bg-BG"/>
        </w:rPr>
        <w:t>Всичк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и останали метални части и елементи на съоръжението са защитени срещу </w:t>
      </w:r>
      <w:r w:rsidRPr="006D23F4">
        <w:rPr>
          <w:rFonts w:ascii="Times New Roman" w:eastAsia="Times New Roman" w:hAnsi="Times New Roman" w:cs="Times New Roman"/>
          <w:sz w:val="24"/>
          <w:szCs w:val="24"/>
          <w:lang w:eastAsia="bg-BG"/>
        </w:rPr>
        <w:t>д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ействието на атмосферни влияния с нетоксични покрития.</w:t>
      </w:r>
    </w:p>
    <w:p w:rsidR="00C31D0D" w:rsidRDefault="006D23F4" w:rsidP="00C31D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Покрива на беседката да е </w:t>
      </w:r>
      <w:r w:rsidRPr="006D23F4">
        <w:rPr>
          <w:rFonts w:ascii="Times New Roman" w:eastAsia="Times New Roman" w:hAnsi="Times New Roman" w:cs="Times New Roman"/>
          <w:sz w:val="24"/>
          <w:szCs w:val="24"/>
          <w:lang w:eastAsia="bg-BG"/>
        </w:rPr>
        <w:t>изработ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ен</w:t>
      </w:r>
      <w:r w:rsidRPr="006D23F4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от дървена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конструкция, покрита с OSB и битумни </w:t>
      </w:r>
      <w:r w:rsidRPr="006D23F4">
        <w:rPr>
          <w:rFonts w:ascii="Times New Roman" w:eastAsia="Times New Roman" w:hAnsi="Times New Roman" w:cs="Times New Roman"/>
          <w:sz w:val="24"/>
          <w:szCs w:val="24"/>
          <w:lang w:eastAsia="bg-BG"/>
        </w:rPr>
        <w:t>керемиди с цветна посипка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. Конструкцията да издържа </w:t>
      </w:r>
      <w:r w:rsidRPr="006D23F4">
        <w:rPr>
          <w:rFonts w:ascii="Times New Roman" w:eastAsia="Times New Roman" w:hAnsi="Times New Roman" w:cs="Times New Roman"/>
          <w:sz w:val="24"/>
          <w:szCs w:val="24"/>
          <w:lang w:eastAsia="bg-BG"/>
        </w:rPr>
        <w:t>на необходимите натоварвания на сняг, вятър и температура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  <w:r w:rsidRPr="006D23F4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</w:p>
    <w:p w:rsidR="00794A89" w:rsidRDefault="00F71F8F" w:rsidP="00794A89">
      <w:pPr>
        <w:pStyle w:val="ListParagraph"/>
        <w:numPr>
          <w:ilvl w:val="0"/>
          <w:numId w:val="4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9432D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  <w:t>Пейки с облегалки</w:t>
      </w:r>
      <w:r w:rsidRPr="009432D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– </w:t>
      </w:r>
      <w:r w:rsidR="00794A89" w:rsidRPr="0020367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Парковата пейка да е с бетонова конструкция и дървени седалка и облегалка. Предназначени са за стационарно поставяне към съществуващия терен. Закрепването на всички дървени детайли към бетоновата част да е чрез болтове с оглед предпазване от вандализъм. Използваните материали за седалката и облегалката да са от подбрана и изсушена иглолистна дървесина с необходимите профили, с технически и експлоатационни характеристики, които да съответстват на натоварванията при експлоатация на пейките. Всички детайли са шлайфани, импрегнирани и двуслойно лакирани с лакове за външна употреба. </w:t>
      </w:r>
    </w:p>
    <w:p w:rsidR="00794A89" w:rsidRPr="00203677" w:rsidRDefault="00794A89" w:rsidP="00794A89">
      <w:pPr>
        <w:pStyle w:val="ListParagraph"/>
        <w:spacing w:after="0" w:line="240" w:lineRule="auto"/>
        <w:ind w:left="284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0367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Размери на пейката:  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Дължина –19</w:t>
      </w:r>
      <w:r w:rsidRPr="00203677">
        <w:rPr>
          <w:rFonts w:ascii="Times New Roman" w:eastAsia="Times New Roman" w:hAnsi="Times New Roman" w:cs="Times New Roman"/>
          <w:sz w:val="24"/>
          <w:szCs w:val="24"/>
          <w:lang w:eastAsia="bg-BG"/>
        </w:rPr>
        <w:t>0 см, Височина – 8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5 см Дълбочина – 74</w:t>
      </w:r>
      <w:r w:rsidRPr="0020367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см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  <w:r w:rsidRPr="0020367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</w:p>
    <w:p w:rsidR="00794A89" w:rsidRPr="00007EB4" w:rsidRDefault="00FF0FFF" w:rsidP="00794A89">
      <w:pPr>
        <w:pStyle w:val="ListParagraph"/>
        <w:numPr>
          <w:ilvl w:val="0"/>
          <w:numId w:val="5"/>
        </w:numPr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794A8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  <w:t>Кошче за отпадъци –</w:t>
      </w:r>
      <w:r w:rsidR="005B5015" w:rsidRPr="00794A8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  <w:t xml:space="preserve"> </w:t>
      </w:r>
      <w:r w:rsidR="00794A89" w:rsidRPr="00FF0FFF">
        <w:rPr>
          <w:rFonts w:ascii="Times New Roman" w:eastAsia="Times New Roman" w:hAnsi="Times New Roman" w:cs="Times New Roman"/>
          <w:sz w:val="24"/>
          <w:szCs w:val="24"/>
          <w:lang w:eastAsia="bg-BG"/>
        </w:rPr>
        <w:t>конструкция</w:t>
      </w:r>
      <w:r w:rsidR="00794A89">
        <w:rPr>
          <w:rFonts w:ascii="Times New Roman" w:eastAsia="Times New Roman" w:hAnsi="Times New Roman" w:cs="Times New Roman"/>
          <w:sz w:val="24"/>
          <w:szCs w:val="24"/>
          <w:lang w:eastAsia="bg-BG"/>
        </w:rPr>
        <w:t>та да е бетонова, предназначена</w:t>
      </w:r>
      <w:r w:rsidR="00794A89" w:rsidRPr="00FF0FF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за </w:t>
      </w:r>
      <w:r w:rsidR="00794A89" w:rsidRPr="001F7915">
        <w:rPr>
          <w:rFonts w:ascii="Times New Roman" w:eastAsia="Times New Roman" w:hAnsi="Times New Roman" w:cs="Times New Roman"/>
          <w:sz w:val="24"/>
          <w:szCs w:val="24"/>
          <w:lang w:eastAsia="bg-BG"/>
        </w:rPr>
        <w:t>стационарно поставяне към съществ</w:t>
      </w:r>
      <w:r w:rsidR="00794A89">
        <w:rPr>
          <w:rFonts w:ascii="Times New Roman" w:eastAsia="Times New Roman" w:hAnsi="Times New Roman" w:cs="Times New Roman"/>
          <w:sz w:val="24"/>
          <w:szCs w:val="24"/>
          <w:lang w:eastAsia="bg-BG"/>
        </w:rPr>
        <w:t>уващия терен чрез замонолитване, с</w:t>
      </w:r>
      <w:r w:rsidR="00794A89" w:rsidRPr="001F791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кофа за отпадъци</w:t>
      </w:r>
      <w:r w:rsidR="00794A89">
        <w:rPr>
          <w:rFonts w:ascii="Times New Roman" w:eastAsia="Times New Roman" w:hAnsi="Times New Roman" w:cs="Times New Roman"/>
          <w:sz w:val="24"/>
          <w:szCs w:val="24"/>
          <w:lang w:eastAsia="bg-BG"/>
        </w:rPr>
        <w:t>, цинкова 50л</w:t>
      </w:r>
      <w:r w:rsidR="00794A89" w:rsidRPr="001F7915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  <w:r w:rsidR="00794A89" w:rsidRPr="001F7915">
        <w:rPr>
          <w:rFonts w:ascii="Arial" w:eastAsia="Times New Roman" w:hAnsi="Arial" w:cs="Arial"/>
          <w:sz w:val="30"/>
          <w:szCs w:val="30"/>
          <w:lang w:eastAsia="bg-BG"/>
        </w:rPr>
        <w:t xml:space="preserve"> </w:t>
      </w:r>
      <w:r w:rsidR="00794A89" w:rsidRPr="00880DFB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Р</w:t>
      </w:r>
      <w:r w:rsidR="00794A89" w:rsidRPr="00FF0FFF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азмери на кошчето</w:t>
      </w:r>
      <w:r w:rsidR="00794A89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:</w:t>
      </w:r>
      <w:r w:rsidR="00794A89" w:rsidRPr="00880DFB">
        <w:rPr>
          <w:rFonts w:ascii="Times New Roman" w:eastAsia="Times New Roman" w:hAnsi="Times New Roman" w:cs="Times New Roman"/>
          <w:sz w:val="24"/>
          <w:szCs w:val="24"/>
          <w:lang w:eastAsia="bg-BG"/>
        </w:rPr>
        <w:t>600х</w:t>
      </w:r>
      <w:r w:rsidR="00794A89" w:rsidRPr="00880DFB">
        <w:rPr>
          <w:rFonts w:ascii="Arial" w:eastAsia="Times New Roman" w:hAnsi="Arial" w:cs="Arial"/>
          <w:sz w:val="24"/>
          <w:szCs w:val="24"/>
          <w:lang w:eastAsia="bg-BG"/>
        </w:rPr>
        <w:t>Ø</w:t>
      </w:r>
      <w:r w:rsidR="00794A89" w:rsidRPr="00880DFB">
        <w:rPr>
          <w:rFonts w:ascii="Times New Roman" w:eastAsia="Times New Roman" w:hAnsi="Times New Roman" w:cs="Times New Roman"/>
          <w:sz w:val="24"/>
          <w:szCs w:val="24"/>
          <w:lang w:eastAsia="bg-BG"/>
        </w:rPr>
        <w:t>450мм</w:t>
      </w:r>
      <w:r w:rsidR="00794A89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</w:p>
    <w:p w:rsidR="009547A2" w:rsidRPr="001C0E02" w:rsidRDefault="001C0E02" w:rsidP="001C0E02">
      <w:pPr>
        <w:pStyle w:val="ListParagraph"/>
        <w:numPr>
          <w:ilvl w:val="0"/>
          <w:numId w:val="5"/>
        </w:numPr>
        <w:spacing w:after="0" w:line="240" w:lineRule="auto"/>
        <w:ind w:left="0" w:firstLine="426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1C0E0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  <w:t>Бетонна пикник маса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с две пейки с дървени седалки </w:t>
      </w:r>
      <w:r w:rsidRPr="001C0E02">
        <w:rPr>
          <w:rFonts w:ascii="Times New Roman" w:eastAsia="Times New Roman" w:hAnsi="Times New Roman" w:cs="Times New Roman"/>
          <w:sz w:val="24"/>
          <w:szCs w:val="24"/>
          <w:lang w:eastAsia="bg-BG"/>
        </w:rPr>
        <w:t>и размери: дължина – 190см; ширина – 148см; височина – 73см.</w:t>
      </w:r>
    </w:p>
    <w:p w:rsidR="003D4C1F" w:rsidRDefault="001C0E02" w:rsidP="003D4C1F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D4C1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3D4C1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  <w:t xml:space="preserve">Тенис маса </w:t>
      </w:r>
      <w:r w:rsidRPr="003D4C1F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- </w:t>
      </w:r>
      <w:r w:rsidR="003D4C1F" w:rsidRPr="00B44623">
        <w:rPr>
          <w:rFonts w:ascii="Times New Roman" w:eastAsia="Times New Roman" w:hAnsi="Times New Roman" w:cs="Times New Roman"/>
          <w:sz w:val="24"/>
          <w:szCs w:val="24"/>
          <w:lang w:eastAsia="bg-BG"/>
        </w:rPr>
        <w:t>да е</w:t>
      </w:r>
      <w:r w:rsidR="003D4C1F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</w:t>
      </w:r>
      <w:r w:rsidR="003D4C1F" w:rsidRPr="00C83ED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метална конструкция, с размери: дължина – 2748мм, ширина – 1520мм, височина – 766мм. Предназначена за стационарно поставяне към </w:t>
      </w:r>
      <w:r w:rsidR="003D4C1F" w:rsidRPr="00C83ED8">
        <w:rPr>
          <w:rFonts w:ascii="Times New Roman" w:eastAsia="Times New Roman" w:hAnsi="Times New Roman" w:cs="Times New Roman"/>
          <w:sz w:val="24"/>
          <w:szCs w:val="24"/>
          <w:lang w:eastAsia="bg-BG"/>
        </w:rPr>
        <w:lastRenderedPageBreak/>
        <w:t xml:space="preserve">съществуващия терен чрез замонолитване или анкериране. Закрепването на всички детайли към металната част е чрез болтове с оглед предпазване от вандализъм. Монтажа на съоръжението към съществуващия терен </w:t>
      </w:r>
      <w:r w:rsidR="003D4C1F">
        <w:rPr>
          <w:rFonts w:ascii="Times New Roman" w:eastAsia="Times New Roman" w:hAnsi="Times New Roman" w:cs="Times New Roman"/>
          <w:sz w:val="24"/>
          <w:szCs w:val="24"/>
          <w:lang w:eastAsia="bg-BG"/>
        </w:rPr>
        <w:t>да се извърши</w:t>
      </w:r>
      <w:r w:rsidR="003D4C1F" w:rsidRPr="00C83ED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чрез анкериране в бетонен фундамен. Връзката на конструкцията на съоръжението и бетонният фундамент </w:t>
      </w:r>
      <w:r w:rsidR="003D4C1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да </w:t>
      </w:r>
      <w:r w:rsidR="003D4C1F" w:rsidRPr="00C83ED8">
        <w:rPr>
          <w:rFonts w:ascii="Times New Roman" w:eastAsia="Times New Roman" w:hAnsi="Times New Roman" w:cs="Times New Roman"/>
          <w:sz w:val="24"/>
          <w:szCs w:val="24"/>
          <w:lang w:eastAsia="bg-BG"/>
        </w:rPr>
        <w:t>се осъществява чрез метални пети (120/100/2 мм) и анкерни болтове (М10).</w:t>
      </w:r>
    </w:p>
    <w:p w:rsidR="008F29BF" w:rsidRPr="003D4C1F" w:rsidRDefault="004C0213" w:rsidP="004C0213">
      <w:pPr>
        <w:pStyle w:val="ListParagraph"/>
        <w:numPr>
          <w:ilvl w:val="0"/>
          <w:numId w:val="5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bg-BG"/>
        </w:rPr>
        <w:drawing>
          <wp:anchor distT="0" distB="0" distL="114300" distR="114300" simplePos="0" relativeHeight="251658240" behindDoc="0" locked="0" layoutInCell="1" allowOverlap="1" wp14:anchorId="5B06F2C2" wp14:editId="349BF483">
            <wp:simplePos x="0" y="0"/>
            <wp:positionH relativeFrom="column">
              <wp:posOffset>720090</wp:posOffset>
            </wp:positionH>
            <wp:positionV relativeFrom="paragraph">
              <wp:align>top</wp:align>
            </wp:positionV>
            <wp:extent cx="3314700" cy="2409825"/>
            <wp:effectExtent l="0" t="0" r="0" b="9525"/>
            <wp:wrapSquare wrapText="bothSides"/>
            <wp:docPr id="2" name="Картина 2" descr="http://impresia.net/wp-content/uploads/2015/09/Masa-za-tenis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impresia.net/wp-content/uploads/2015/09/Masa-za-tenis-1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4700" cy="2409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3D4C1F">
        <w:rPr>
          <w:rFonts w:ascii="Times New Roman" w:hAnsi="Times New Roman" w:cs="Times New Roman"/>
          <w:sz w:val="24"/>
          <w:szCs w:val="24"/>
        </w:rPr>
        <w:br w:type="textWrapping" w:clear="all"/>
      </w:r>
    </w:p>
    <w:p w:rsidR="005566EC" w:rsidRDefault="005566EC" w:rsidP="004C021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566EC" w:rsidRPr="005566EC" w:rsidRDefault="005566EC" w:rsidP="005566EC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E922C4">
        <w:rPr>
          <w:rFonts w:ascii="Times New Roman" w:hAnsi="Times New Roman" w:cs="Times New Roman"/>
          <w:b/>
          <w:sz w:val="24"/>
          <w:szCs w:val="24"/>
          <w:u w:val="single"/>
        </w:rPr>
        <w:t>Осветление: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12D44">
        <w:rPr>
          <w:rFonts w:ascii="Times New Roman" w:hAnsi="Times New Roman" w:cs="Times New Roman"/>
          <w:sz w:val="24"/>
          <w:szCs w:val="24"/>
        </w:rPr>
        <w:t xml:space="preserve">Стоманотръбен </w:t>
      </w:r>
      <w:r>
        <w:rPr>
          <w:rFonts w:ascii="Times New Roman" w:hAnsi="Times New Roman" w:cs="Times New Roman"/>
          <w:sz w:val="24"/>
          <w:szCs w:val="24"/>
        </w:rPr>
        <w:t xml:space="preserve">стълб –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H </w:t>
      </w:r>
      <w:r>
        <w:rPr>
          <w:rFonts w:ascii="Times New Roman" w:hAnsi="Times New Roman" w:cs="Times New Roman"/>
          <w:sz w:val="24"/>
          <w:szCs w:val="24"/>
        </w:rPr>
        <w:t>8,7</w:t>
      </w:r>
      <w:r>
        <w:rPr>
          <w:rFonts w:ascii="Times New Roman" w:hAnsi="Times New Roman" w:cs="Times New Roman"/>
          <w:sz w:val="24"/>
          <w:szCs w:val="24"/>
          <w:lang w:val="en-US"/>
        </w:rPr>
        <w:t>m;</w:t>
      </w:r>
    </w:p>
    <w:p w:rsidR="005566EC" w:rsidRDefault="005566EC" w:rsidP="005566EC">
      <w:pPr>
        <w:pStyle w:val="ListParagraph"/>
        <w:rPr>
          <w:rFonts w:ascii="Times New Roman" w:hAnsi="Times New Roman" w:cs="Times New Roman"/>
          <w:sz w:val="24"/>
          <w:szCs w:val="24"/>
          <w:lang w:val="en-US"/>
        </w:rPr>
      </w:pPr>
      <w:r w:rsidRPr="005566EC">
        <w:rPr>
          <w:rFonts w:ascii="Times New Roman" w:hAnsi="Times New Roman" w:cs="Times New Roman"/>
          <w:sz w:val="24"/>
          <w:szCs w:val="24"/>
        </w:rPr>
        <w:t xml:space="preserve">Еденична рогатка за стълб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H </w:t>
      </w:r>
      <w:r>
        <w:rPr>
          <w:rFonts w:ascii="Times New Roman" w:hAnsi="Times New Roman" w:cs="Times New Roman"/>
          <w:sz w:val="24"/>
          <w:szCs w:val="24"/>
        </w:rPr>
        <w:t>8,7</w:t>
      </w:r>
      <w:r>
        <w:rPr>
          <w:rFonts w:ascii="Times New Roman" w:hAnsi="Times New Roman" w:cs="Times New Roman"/>
          <w:sz w:val="24"/>
          <w:szCs w:val="24"/>
          <w:lang w:val="en-US"/>
        </w:rPr>
        <w:t>m</w:t>
      </w:r>
      <w:r w:rsidR="00334B02">
        <w:rPr>
          <w:rFonts w:ascii="Times New Roman" w:hAnsi="Times New Roman" w:cs="Times New Roman"/>
          <w:sz w:val="24"/>
          <w:szCs w:val="24"/>
        </w:rPr>
        <w:t>, ф60мм</w:t>
      </w:r>
      <w:r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:rsidR="005566EC" w:rsidRDefault="005566EC" w:rsidP="005566EC">
      <w:pPr>
        <w:pStyle w:val="ListParagrap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 xml:space="preserve">Улично осветително тяло </w:t>
      </w:r>
      <w:r>
        <w:rPr>
          <w:rFonts w:ascii="Times New Roman" w:hAnsi="Times New Roman" w:cs="Times New Roman"/>
          <w:sz w:val="24"/>
          <w:szCs w:val="24"/>
          <w:lang w:val="en-US"/>
        </w:rPr>
        <w:t>LED</w:t>
      </w:r>
      <w:r>
        <w:rPr>
          <w:rFonts w:ascii="Times New Roman" w:hAnsi="Times New Roman" w:cs="Times New Roman"/>
          <w:sz w:val="24"/>
          <w:szCs w:val="24"/>
        </w:rPr>
        <w:t xml:space="preserve"> 35 </w:t>
      </w:r>
      <w:r>
        <w:rPr>
          <w:rFonts w:ascii="Times New Roman" w:hAnsi="Times New Roman" w:cs="Times New Roman"/>
          <w:sz w:val="24"/>
          <w:szCs w:val="24"/>
          <w:lang w:val="en-US"/>
        </w:rPr>
        <w:t>W;</w:t>
      </w:r>
    </w:p>
    <w:p w:rsidR="00616F5D" w:rsidRDefault="007D28D7" w:rsidP="00616F5D">
      <w:pPr>
        <w:pStyle w:val="ListParagraph"/>
        <w:numPr>
          <w:ilvl w:val="0"/>
          <w:numId w:val="5"/>
        </w:num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D28D7">
        <w:rPr>
          <w:rFonts w:ascii="Times New Roman" w:hAnsi="Times New Roman" w:cs="Times New Roman"/>
          <w:b/>
          <w:sz w:val="24"/>
          <w:szCs w:val="24"/>
          <w:u w:val="single"/>
        </w:rPr>
        <w:t>Фитнес уред за въздушно ходене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7D28D7">
        <w:rPr>
          <w:rFonts w:ascii="Times New Roman" w:hAnsi="Times New Roman" w:cs="Times New Roman"/>
          <w:sz w:val="24"/>
          <w:szCs w:val="24"/>
        </w:rPr>
        <w:t>Уред за кардио тренировка, с който се натоварва предимно долната част на тялото.</w:t>
      </w:r>
      <w:r w:rsidRPr="007D28D7">
        <w:rPr>
          <w:rFonts w:ascii="Times New Roman" w:hAnsi="Times New Roman" w:cs="Times New Roman"/>
          <w:sz w:val="24"/>
          <w:szCs w:val="24"/>
        </w:rPr>
        <w:br/>
        <w:t>Ползи: стяга мускулите на бедрата, подбедрицата и прасеца; подобрява кръвообращението и спомага насищането на тъканите в тази част на тялото с кислород; подобрява сърдечносъдовата дейност и намалява риска от сърдечносъдови заболявания; може да се използва за раздвижване и рехабилитация.</w:t>
      </w:r>
    </w:p>
    <w:p w:rsidR="00616F5D" w:rsidRPr="00616F5D" w:rsidRDefault="00616F5D" w:rsidP="00616F5D">
      <w:r w:rsidRPr="007D28D7">
        <w:rPr>
          <w:rFonts w:ascii="Times New Roman" w:hAnsi="Times New Roman" w:cs="Times New Roman"/>
          <w:b/>
        </w:rPr>
        <w:t>Габаритни размери на съоръжението и минимално пространство за разполагане</w:t>
      </w:r>
    </w:p>
    <w:p w:rsidR="007D28D7" w:rsidRPr="007D28D7" w:rsidRDefault="007D28D7" w:rsidP="00616F5D">
      <w:pPr>
        <w:tabs>
          <w:tab w:val="left" w:pos="123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bg-BG"/>
        </w:rPr>
        <w:drawing>
          <wp:inline distT="0" distB="0" distL="0" distR="0" wp14:anchorId="651FFB59" wp14:editId="16FA7BA6">
            <wp:extent cx="3718101" cy="1876425"/>
            <wp:effectExtent l="0" t="0" r="0" b="0"/>
            <wp:docPr id="10" name="Картина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9062" cy="1876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D28D7" w:rsidRPr="007D28D7" w:rsidRDefault="007D28D7" w:rsidP="007D28D7">
      <w:pPr>
        <w:pStyle w:val="Default"/>
        <w:spacing w:after="178"/>
        <w:rPr>
          <w:rFonts w:ascii="Times New Roman" w:hAnsi="Times New Roman" w:cs="Times New Roman"/>
          <w:b/>
        </w:rPr>
      </w:pPr>
      <w:r w:rsidRPr="007D28D7">
        <w:rPr>
          <w:rFonts w:ascii="Times New Roman" w:hAnsi="Times New Roman" w:cs="Times New Roman"/>
          <w:b/>
        </w:rPr>
        <w:t xml:space="preserve">Използвани материали </w:t>
      </w:r>
    </w:p>
    <w:p w:rsidR="007D28D7" w:rsidRPr="007D28D7" w:rsidRDefault="007D28D7" w:rsidP="007D28D7">
      <w:pPr>
        <w:pStyle w:val="Default"/>
        <w:rPr>
          <w:rFonts w:ascii="Times New Roman" w:hAnsi="Times New Roman" w:cs="Times New Roman"/>
        </w:rPr>
      </w:pPr>
      <w:r w:rsidRPr="007D28D7">
        <w:rPr>
          <w:rFonts w:ascii="Times New Roman" w:hAnsi="Times New Roman" w:cs="Times New Roman"/>
          <w:b/>
          <w:bCs/>
        </w:rPr>
        <w:t xml:space="preserve">1.) Конструкция от кръгли метални профили </w:t>
      </w:r>
    </w:p>
    <w:p w:rsidR="007D28D7" w:rsidRPr="007D28D7" w:rsidRDefault="007D28D7" w:rsidP="003D4C1F">
      <w:pPr>
        <w:pStyle w:val="Default"/>
        <w:jc w:val="both"/>
        <w:rPr>
          <w:rFonts w:ascii="Times New Roman" w:hAnsi="Times New Roman" w:cs="Times New Roman"/>
        </w:rPr>
      </w:pPr>
      <w:r w:rsidRPr="007D28D7">
        <w:rPr>
          <w:rFonts w:ascii="Times New Roman" w:hAnsi="Times New Roman" w:cs="Times New Roman"/>
        </w:rPr>
        <w:t xml:space="preserve">Конструкцията на съоръжението </w:t>
      </w:r>
      <w:r w:rsidR="003D4C1F">
        <w:rPr>
          <w:rFonts w:ascii="Times New Roman" w:hAnsi="Times New Roman" w:cs="Times New Roman"/>
        </w:rPr>
        <w:t xml:space="preserve">да </w:t>
      </w:r>
      <w:r w:rsidRPr="007D28D7">
        <w:rPr>
          <w:rFonts w:ascii="Times New Roman" w:hAnsi="Times New Roman" w:cs="Times New Roman"/>
        </w:rPr>
        <w:t xml:space="preserve">се състои от масивни метални дебелостенни колони. Функционалните елементи </w:t>
      </w:r>
      <w:r w:rsidR="003D4C1F">
        <w:rPr>
          <w:rFonts w:ascii="Times New Roman" w:hAnsi="Times New Roman" w:cs="Times New Roman"/>
        </w:rPr>
        <w:t xml:space="preserve">да </w:t>
      </w:r>
      <w:r w:rsidRPr="007D28D7">
        <w:rPr>
          <w:rFonts w:ascii="Times New Roman" w:hAnsi="Times New Roman" w:cs="Times New Roman"/>
        </w:rPr>
        <w:t xml:space="preserve">са изработени също от метални тръбни профили. Конструкцията </w:t>
      </w:r>
      <w:r w:rsidR="003D4C1F">
        <w:rPr>
          <w:rFonts w:ascii="Times New Roman" w:hAnsi="Times New Roman" w:cs="Times New Roman"/>
        </w:rPr>
        <w:t xml:space="preserve">да </w:t>
      </w:r>
      <w:r w:rsidRPr="007D28D7">
        <w:rPr>
          <w:rFonts w:ascii="Times New Roman" w:hAnsi="Times New Roman" w:cs="Times New Roman"/>
        </w:rPr>
        <w:t xml:space="preserve">е проектирана съгласно изискванията на БДС EN 15312:2007+A1:2011, както по отношение на постоянните и променливи натоварвания и броя на ползвателите върху съответната площ </w:t>
      </w:r>
      <w:r w:rsidRPr="007D28D7">
        <w:rPr>
          <w:rFonts w:ascii="Times New Roman" w:hAnsi="Times New Roman" w:cs="Times New Roman"/>
        </w:rPr>
        <w:lastRenderedPageBreak/>
        <w:t xml:space="preserve">обем, така и по отношение на всички изисквания на този стандарт за защита срещу падане и защита срещу всички видове захващания. Металната конструкция </w:t>
      </w:r>
      <w:r w:rsidR="003D4C1F">
        <w:rPr>
          <w:rFonts w:ascii="Times New Roman" w:hAnsi="Times New Roman" w:cs="Times New Roman"/>
        </w:rPr>
        <w:t xml:space="preserve">да </w:t>
      </w:r>
      <w:r w:rsidRPr="007D28D7">
        <w:rPr>
          <w:rFonts w:ascii="Times New Roman" w:hAnsi="Times New Roman" w:cs="Times New Roman"/>
        </w:rPr>
        <w:t xml:space="preserve">е боядисана двуслойно, след обезмасляване и почистване от ръжда, със специални бои с антикорозиращи съставки и висока устойчивост на UV лъчи и надраскване. Химическият състав на покритието </w:t>
      </w:r>
      <w:r w:rsidR="003D4C1F">
        <w:rPr>
          <w:rFonts w:ascii="Times New Roman" w:hAnsi="Times New Roman" w:cs="Times New Roman"/>
        </w:rPr>
        <w:t xml:space="preserve">да </w:t>
      </w:r>
      <w:r w:rsidRPr="007D28D7">
        <w:rPr>
          <w:rFonts w:ascii="Times New Roman" w:hAnsi="Times New Roman" w:cs="Times New Roman"/>
        </w:rPr>
        <w:t xml:space="preserve">отговаря на изискванията на БДС EN 15312:2007+A1:2011. </w:t>
      </w:r>
    </w:p>
    <w:p w:rsidR="005C638B" w:rsidRPr="007D28D7" w:rsidRDefault="007D28D7" w:rsidP="003D4C1F">
      <w:pPr>
        <w:pStyle w:val="Default"/>
        <w:jc w:val="both"/>
        <w:rPr>
          <w:rFonts w:ascii="Times New Roman" w:hAnsi="Times New Roman" w:cs="Times New Roman"/>
        </w:rPr>
      </w:pPr>
      <w:r w:rsidRPr="007D28D7">
        <w:rPr>
          <w:rFonts w:ascii="Times New Roman" w:hAnsi="Times New Roman" w:cs="Times New Roman"/>
          <w:b/>
          <w:bCs/>
        </w:rPr>
        <w:t xml:space="preserve">2.) Елементи от полиетилен </w:t>
      </w:r>
      <w:r w:rsidRPr="007D28D7">
        <w:rPr>
          <w:rFonts w:ascii="Times New Roman" w:hAnsi="Times New Roman" w:cs="Times New Roman"/>
        </w:rPr>
        <w:t xml:space="preserve">Всички полиетиленови елементи (предпазни капачки, тапи) </w:t>
      </w:r>
      <w:r w:rsidR="003D4C1F">
        <w:rPr>
          <w:rFonts w:ascii="Times New Roman" w:hAnsi="Times New Roman" w:cs="Times New Roman"/>
        </w:rPr>
        <w:t xml:space="preserve">да </w:t>
      </w:r>
      <w:r w:rsidRPr="007D28D7">
        <w:rPr>
          <w:rFonts w:ascii="Times New Roman" w:hAnsi="Times New Roman" w:cs="Times New Roman"/>
        </w:rPr>
        <w:t xml:space="preserve">са изработени чрез шприцване на висококачествен полиетилен с висока плътност с добавка на необходимите съставки за </w:t>
      </w:r>
      <w:r w:rsidR="005C638B" w:rsidRPr="007D28D7">
        <w:rPr>
          <w:rFonts w:ascii="Times New Roman" w:hAnsi="Times New Roman" w:cs="Times New Roman"/>
        </w:rPr>
        <w:t xml:space="preserve">осигуряване на необходимата пластичност и устойчивост на външни атмосферни влияния и UV лъчи и </w:t>
      </w:r>
      <w:r w:rsidR="003D4C1F">
        <w:rPr>
          <w:rFonts w:ascii="Times New Roman" w:hAnsi="Times New Roman" w:cs="Times New Roman"/>
        </w:rPr>
        <w:t xml:space="preserve">да </w:t>
      </w:r>
      <w:r w:rsidR="005C638B" w:rsidRPr="007D28D7">
        <w:rPr>
          <w:rFonts w:ascii="Times New Roman" w:hAnsi="Times New Roman" w:cs="Times New Roman"/>
        </w:rPr>
        <w:t xml:space="preserve">са закрепени към съоръжението чрез неразглобяеми връзки. </w:t>
      </w:r>
    </w:p>
    <w:p w:rsidR="005C638B" w:rsidRPr="007D28D7" w:rsidRDefault="005C638B" w:rsidP="003D4C1F">
      <w:pPr>
        <w:pStyle w:val="Default"/>
        <w:jc w:val="both"/>
        <w:rPr>
          <w:rFonts w:ascii="Times New Roman" w:hAnsi="Times New Roman" w:cs="Times New Roman"/>
        </w:rPr>
      </w:pPr>
      <w:r w:rsidRPr="007D28D7">
        <w:rPr>
          <w:rFonts w:ascii="Times New Roman" w:hAnsi="Times New Roman" w:cs="Times New Roman"/>
          <w:b/>
          <w:bCs/>
        </w:rPr>
        <w:t xml:space="preserve">3.) Елементи от каучук </w:t>
      </w:r>
    </w:p>
    <w:p w:rsidR="005C638B" w:rsidRPr="007D28D7" w:rsidRDefault="005C638B" w:rsidP="003D4C1F">
      <w:pPr>
        <w:pStyle w:val="Default"/>
        <w:jc w:val="both"/>
        <w:rPr>
          <w:rFonts w:ascii="Times New Roman" w:hAnsi="Times New Roman" w:cs="Times New Roman"/>
        </w:rPr>
      </w:pPr>
      <w:r w:rsidRPr="007D28D7">
        <w:rPr>
          <w:rFonts w:ascii="Times New Roman" w:hAnsi="Times New Roman" w:cs="Times New Roman"/>
        </w:rPr>
        <w:t xml:space="preserve">Всички елементи от каучук по съоръжението </w:t>
      </w:r>
      <w:r w:rsidR="003D4C1F">
        <w:rPr>
          <w:rFonts w:ascii="Times New Roman" w:hAnsi="Times New Roman" w:cs="Times New Roman"/>
        </w:rPr>
        <w:t xml:space="preserve">да </w:t>
      </w:r>
      <w:r w:rsidRPr="007D28D7">
        <w:rPr>
          <w:rFonts w:ascii="Times New Roman" w:hAnsi="Times New Roman" w:cs="Times New Roman"/>
        </w:rPr>
        <w:t xml:space="preserve">са вулканизирани върху метални основи за осигуряване на достатъчна здравина и изработени от бутадиен стиролен каучук SDR с твърдост shore80, отговарящ на изискванията за устойчивост на атмосферни условия и UV лъчи. </w:t>
      </w:r>
    </w:p>
    <w:p w:rsidR="005C638B" w:rsidRPr="007D28D7" w:rsidRDefault="005C638B" w:rsidP="003D4C1F">
      <w:pPr>
        <w:pStyle w:val="Default"/>
        <w:jc w:val="both"/>
        <w:rPr>
          <w:rFonts w:ascii="Times New Roman" w:hAnsi="Times New Roman" w:cs="Times New Roman"/>
        </w:rPr>
      </w:pPr>
      <w:r w:rsidRPr="007D28D7">
        <w:rPr>
          <w:rFonts w:ascii="Times New Roman" w:hAnsi="Times New Roman" w:cs="Times New Roman"/>
          <w:b/>
          <w:bCs/>
        </w:rPr>
        <w:t xml:space="preserve">4.) Лагерни тела </w:t>
      </w:r>
    </w:p>
    <w:p w:rsidR="005C638B" w:rsidRPr="007D28D7" w:rsidRDefault="005C638B" w:rsidP="003D4C1F">
      <w:pPr>
        <w:pStyle w:val="Default"/>
        <w:jc w:val="both"/>
        <w:rPr>
          <w:rFonts w:ascii="Times New Roman" w:hAnsi="Times New Roman" w:cs="Times New Roman"/>
        </w:rPr>
      </w:pPr>
      <w:r w:rsidRPr="007D28D7">
        <w:rPr>
          <w:rFonts w:ascii="Times New Roman" w:hAnsi="Times New Roman" w:cs="Times New Roman"/>
        </w:rPr>
        <w:t xml:space="preserve">Движението на всички подвижни елементи на съоръжението </w:t>
      </w:r>
      <w:r w:rsidR="003D4C1F">
        <w:rPr>
          <w:rFonts w:ascii="Times New Roman" w:hAnsi="Times New Roman" w:cs="Times New Roman"/>
        </w:rPr>
        <w:t xml:space="preserve">да </w:t>
      </w:r>
      <w:r w:rsidRPr="007D28D7">
        <w:rPr>
          <w:rFonts w:ascii="Times New Roman" w:hAnsi="Times New Roman" w:cs="Times New Roman"/>
        </w:rPr>
        <w:t xml:space="preserve">се осъществява чрез лагерни възли с необходимите конструктивни размери и възможност за тяхната подмяна при износване. </w:t>
      </w:r>
    </w:p>
    <w:p w:rsidR="005C638B" w:rsidRPr="007D28D7" w:rsidRDefault="005C638B" w:rsidP="003D4C1F">
      <w:pPr>
        <w:pStyle w:val="Default"/>
        <w:jc w:val="both"/>
        <w:rPr>
          <w:rFonts w:ascii="Times New Roman" w:hAnsi="Times New Roman" w:cs="Times New Roman"/>
        </w:rPr>
      </w:pPr>
      <w:r w:rsidRPr="007D28D7">
        <w:rPr>
          <w:rFonts w:ascii="Times New Roman" w:hAnsi="Times New Roman" w:cs="Times New Roman"/>
          <w:b/>
          <w:bCs/>
        </w:rPr>
        <w:t xml:space="preserve">5.) Сглобки </w:t>
      </w:r>
    </w:p>
    <w:p w:rsidR="005C638B" w:rsidRPr="007D28D7" w:rsidRDefault="005C638B" w:rsidP="003D4C1F">
      <w:pPr>
        <w:pStyle w:val="Default"/>
        <w:jc w:val="both"/>
        <w:rPr>
          <w:rFonts w:ascii="Times New Roman" w:hAnsi="Times New Roman" w:cs="Times New Roman"/>
        </w:rPr>
      </w:pPr>
      <w:r w:rsidRPr="007D28D7">
        <w:rPr>
          <w:rFonts w:ascii="Times New Roman" w:hAnsi="Times New Roman" w:cs="Times New Roman"/>
        </w:rPr>
        <w:t xml:space="preserve">За сглобяване на отделните модули и конструкцията </w:t>
      </w:r>
      <w:r w:rsidR="003D4C1F">
        <w:rPr>
          <w:rFonts w:ascii="Times New Roman" w:hAnsi="Times New Roman" w:cs="Times New Roman"/>
        </w:rPr>
        <w:t xml:space="preserve">да </w:t>
      </w:r>
      <w:r w:rsidRPr="007D28D7">
        <w:rPr>
          <w:rFonts w:ascii="Times New Roman" w:hAnsi="Times New Roman" w:cs="Times New Roman"/>
        </w:rPr>
        <w:t xml:space="preserve">е използван метален, резбови, поцинкован обков с М8, М10 и М12. Всички глави на болтове и гайки, които не са с плоска конфигурация и предназначени за специален инструмент, </w:t>
      </w:r>
      <w:r w:rsidR="003D4C1F">
        <w:rPr>
          <w:rFonts w:ascii="Times New Roman" w:hAnsi="Times New Roman" w:cs="Times New Roman"/>
        </w:rPr>
        <w:t xml:space="preserve">да </w:t>
      </w:r>
      <w:r w:rsidRPr="007D28D7">
        <w:rPr>
          <w:rFonts w:ascii="Times New Roman" w:hAnsi="Times New Roman" w:cs="Times New Roman"/>
        </w:rPr>
        <w:t xml:space="preserve">са скрити със специални капачки. </w:t>
      </w:r>
    </w:p>
    <w:p w:rsidR="005C638B" w:rsidRPr="007D28D7" w:rsidRDefault="005C638B" w:rsidP="003D4C1F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sz w:val="22"/>
        </w:rPr>
        <w:t>М</w:t>
      </w:r>
      <w:r w:rsidRPr="007D28D7">
        <w:rPr>
          <w:rFonts w:ascii="Times New Roman" w:hAnsi="Times New Roman" w:cs="Times New Roman"/>
          <w:b/>
          <w:bCs/>
          <w:sz w:val="22"/>
        </w:rPr>
        <w:t>онтаж на съоръжението</w:t>
      </w:r>
      <w:r>
        <w:rPr>
          <w:rFonts w:ascii="Times New Roman" w:hAnsi="Times New Roman" w:cs="Times New Roman"/>
          <w:b/>
          <w:bCs/>
          <w:sz w:val="22"/>
        </w:rPr>
        <w:t xml:space="preserve">: </w:t>
      </w:r>
      <w:r w:rsidRPr="007D28D7">
        <w:rPr>
          <w:rFonts w:ascii="Times New Roman" w:hAnsi="Times New Roman" w:cs="Times New Roman"/>
          <w:b/>
          <w:bCs/>
          <w:sz w:val="22"/>
        </w:rPr>
        <w:t xml:space="preserve"> </w:t>
      </w:r>
      <w:r w:rsidRPr="007D28D7">
        <w:rPr>
          <w:rFonts w:ascii="Times New Roman" w:hAnsi="Times New Roman" w:cs="Times New Roman"/>
        </w:rPr>
        <w:t xml:space="preserve">Закрепването на съоръжението към бетонните фундаменти </w:t>
      </w:r>
      <w:r w:rsidR="003D4C1F">
        <w:rPr>
          <w:rFonts w:ascii="Times New Roman" w:hAnsi="Times New Roman" w:cs="Times New Roman"/>
        </w:rPr>
        <w:t xml:space="preserve">да </w:t>
      </w:r>
      <w:r w:rsidRPr="007D28D7">
        <w:rPr>
          <w:rFonts w:ascii="Times New Roman" w:hAnsi="Times New Roman" w:cs="Times New Roman"/>
        </w:rPr>
        <w:t xml:space="preserve">се осъществява чрез достатъчно на брой масивни анкерни болтове с размер М12. </w:t>
      </w:r>
    </w:p>
    <w:p w:rsidR="004E6FB6" w:rsidRPr="003249E9" w:rsidRDefault="003D50A8" w:rsidP="00E739AB">
      <w:pPr>
        <w:pStyle w:val="ListParagraph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3249E9">
        <w:rPr>
          <w:rFonts w:ascii="Times New Roman" w:hAnsi="Times New Roman" w:cs="Times New Roman"/>
          <w:b/>
          <w:sz w:val="24"/>
          <w:szCs w:val="24"/>
          <w:u w:val="single"/>
        </w:rPr>
        <w:t xml:space="preserve">Градински бордюр </w:t>
      </w:r>
    </w:p>
    <w:p w:rsidR="007D58B0" w:rsidRPr="003E4F8D" w:rsidRDefault="003D50A8" w:rsidP="007D58B0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  <w:r w:rsidRPr="003E4F8D">
        <w:rPr>
          <w:rFonts w:ascii="Times New Roman" w:hAnsi="Times New Roman" w:cs="Times New Roman"/>
          <w:sz w:val="24"/>
          <w:szCs w:val="24"/>
        </w:rPr>
        <w:t>Бордюрът да е изработен от вибропресован</w:t>
      </w:r>
      <w:r w:rsidR="003E4F8D" w:rsidRPr="003E4F8D">
        <w:rPr>
          <w:rFonts w:ascii="Times New Roman" w:hAnsi="Times New Roman" w:cs="Times New Roman"/>
          <w:sz w:val="24"/>
          <w:szCs w:val="24"/>
        </w:rPr>
        <w:t xml:space="preserve"> бетон, </w:t>
      </w:r>
      <w:r w:rsidRPr="003E4F8D">
        <w:rPr>
          <w:rFonts w:ascii="Times New Roman" w:hAnsi="Times New Roman" w:cs="Times New Roman"/>
          <w:sz w:val="24"/>
          <w:szCs w:val="24"/>
        </w:rPr>
        <w:t>размери</w:t>
      </w:r>
      <w:r w:rsidRPr="003E4F8D">
        <w:rPr>
          <w:rFonts w:ascii="Times New Roman" w:hAnsi="Times New Roman" w:cs="Times New Roman"/>
          <w:sz w:val="24"/>
          <w:szCs w:val="24"/>
          <w:lang w:val="en-US"/>
        </w:rPr>
        <w:t>:</w:t>
      </w:r>
      <w:r w:rsidRPr="003E4F8D">
        <w:rPr>
          <w:rFonts w:ascii="Times New Roman" w:hAnsi="Times New Roman" w:cs="Times New Roman"/>
          <w:sz w:val="24"/>
          <w:szCs w:val="24"/>
        </w:rPr>
        <w:t xml:space="preserve"> </w:t>
      </w:r>
      <w:r w:rsidRPr="003E4F8D">
        <w:rPr>
          <w:rFonts w:ascii="Times New Roman" w:hAnsi="Times New Roman" w:cs="Times New Roman"/>
          <w:sz w:val="24"/>
          <w:szCs w:val="24"/>
          <w:lang w:val="en-US"/>
        </w:rPr>
        <w:t>H - 22, B – 12, L-70</w:t>
      </w:r>
      <w:r w:rsidR="001C0E02" w:rsidRPr="003E4F8D">
        <w:rPr>
          <w:rFonts w:ascii="Times New Roman" w:hAnsi="Times New Roman" w:cs="Times New Roman"/>
          <w:sz w:val="24"/>
          <w:szCs w:val="24"/>
        </w:rPr>
        <w:t>.</w:t>
      </w:r>
    </w:p>
    <w:p w:rsidR="008228C9" w:rsidRPr="006E340A" w:rsidRDefault="008228C9" w:rsidP="008228C9">
      <w:pPr>
        <w:pStyle w:val="ListParagraph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249E9">
        <w:rPr>
          <w:rFonts w:ascii="Times New Roman" w:hAnsi="Times New Roman" w:cs="Times New Roman"/>
          <w:b/>
          <w:sz w:val="24"/>
          <w:szCs w:val="24"/>
          <w:u w:val="single"/>
        </w:rPr>
        <w:t>Настилки</w:t>
      </w:r>
      <w:r w:rsidRPr="006E340A">
        <w:rPr>
          <w:rFonts w:ascii="Times New Roman" w:hAnsi="Times New Roman" w:cs="Times New Roman"/>
          <w:b/>
          <w:sz w:val="24"/>
          <w:szCs w:val="24"/>
        </w:rPr>
        <w:t xml:space="preserve"> – </w:t>
      </w:r>
      <w:r w:rsidRPr="006E340A">
        <w:rPr>
          <w:rFonts w:ascii="Times New Roman" w:hAnsi="Times New Roman" w:cs="Times New Roman"/>
          <w:sz w:val="24"/>
          <w:szCs w:val="24"/>
        </w:rPr>
        <w:t>бетонови плочи с</w:t>
      </w:r>
      <w:r w:rsidRPr="006E340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E340A">
        <w:rPr>
          <w:rFonts w:ascii="Times New Roman" w:hAnsi="Times New Roman" w:cs="Times New Roman"/>
          <w:sz w:val="24"/>
          <w:szCs w:val="24"/>
        </w:rPr>
        <w:t>размер</w:t>
      </w:r>
      <w:r w:rsidR="006E340A">
        <w:rPr>
          <w:rFonts w:ascii="Times New Roman" w:hAnsi="Times New Roman" w:cs="Times New Roman"/>
          <w:sz w:val="24"/>
          <w:szCs w:val="24"/>
        </w:rPr>
        <w:t xml:space="preserve"> </w:t>
      </w:r>
      <w:r w:rsidRPr="006E340A">
        <w:rPr>
          <w:rFonts w:ascii="Times New Roman" w:hAnsi="Times New Roman" w:cs="Times New Roman"/>
          <w:sz w:val="24"/>
          <w:szCs w:val="24"/>
        </w:rPr>
        <w:t>– 30х30х4см.</w:t>
      </w:r>
      <w:r w:rsidRPr="006E340A">
        <w:rPr>
          <w:rFonts w:ascii="Times New Roman" w:hAnsi="Times New Roman" w:cs="Times New Roman"/>
          <w:b/>
          <w:sz w:val="24"/>
          <w:szCs w:val="24"/>
        </w:rPr>
        <w:t xml:space="preserve">   </w:t>
      </w:r>
    </w:p>
    <w:p w:rsidR="003D42D0" w:rsidRDefault="003249E9" w:rsidP="003249E9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249E9">
        <w:rPr>
          <w:rFonts w:ascii="Times New Roman" w:hAnsi="Times New Roman" w:cs="Times New Roman"/>
          <w:b/>
          <w:sz w:val="24"/>
          <w:szCs w:val="24"/>
          <w:u w:val="single"/>
        </w:rPr>
        <w:t>Комбинирано детско съоръжение /ловна колиба/</w:t>
      </w:r>
      <w:r>
        <w:rPr>
          <w:rFonts w:ascii="Times New Roman" w:hAnsi="Times New Roman" w:cs="Times New Roman"/>
          <w:sz w:val="24"/>
          <w:szCs w:val="24"/>
        </w:rPr>
        <w:t xml:space="preserve"> - предназначено за възрастова група от 3 до 12 год.; за видове игри – общуване, ролеви, тематични игри. Максимална височина на свободно падане 150 см.</w:t>
      </w:r>
    </w:p>
    <w:p w:rsidR="004953FA" w:rsidRPr="004953FA" w:rsidRDefault="004953FA" w:rsidP="004953F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4953F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Габаритни размери на съоръжението и минимално пространство за разполагане </w:t>
      </w:r>
    </w:p>
    <w:p w:rsidR="004953FA" w:rsidRDefault="004953FA" w:rsidP="000A540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noProof/>
          <w:color w:val="000000"/>
          <w:sz w:val="28"/>
          <w:szCs w:val="28"/>
          <w:lang w:eastAsia="bg-BG"/>
        </w:rPr>
        <w:drawing>
          <wp:inline distT="0" distB="0" distL="0" distR="0" wp14:anchorId="56728BAA" wp14:editId="0364CFE7">
            <wp:extent cx="2338412" cy="2379035"/>
            <wp:effectExtent l="0" t="0" r="5080" b="2540"/>
            <wp:docPr id="1" name="Картина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8412" cy="23790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6F5D" w:rsidRDefault="00616F5D" w:rsidP="004953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4953FA" w:rsidRPr="004953FA" w:rsidRDefault="004953FA" w:rsidP="004953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C605F2">
        <w:rPr>
          <w:rFonts w:ascii="Times New Roman" w:hAnsi="Times New Roman" w:cs="Times New Roman"/>
          <w:b/>
          <w:sz w:val="24"/>
          <w:szCs w:val="24"/>
        </w:rPr>
        <w:t>Използвани материали</w:t>
      </w:r>
    </w:p>
    <w:p w:rsidR="004953FA" w:rsidRPr="004953FA" w:rsidRDefault="004953FA" w:rsidP="004953FA">
      <w:pPr>
        <w:autoSpaceDE w:val="0"/>
        <w:autoSpaceDN w:val="0"/>
        <w:adjustRightInd w:val="0"/>
        <w:spacing w:after="47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953FA">
        <w:rPr>
          <w:rFonts w:ascii="Times New Roman" w:hAnsi="Times New Roman" w:cs="Times New Roman"/>
          <w:color w:val="000000"/>
          <w:sz w:val="24"/>
          <w:szCs w:val="24"/>
        </w:rPr>
        <w:t xml:space="preserve">За производството на конструктивните елементи </w:t>
      </w:r>
      <w:r w:rsidR="003D4C1F">
        <w:rPr>
          <w:rFonts w:ascii="Times New Roman" w:hAnsi="Times New Roman" w:cs="Times New Roman"/>
          <w:color w:val="000000"/>
          <w:sz w:val="24"/>
          <w:szCs w:val="24"/>
        </w:rPr>
        <w:t xml:space="preserve">да </w:t>
      </w:r>
      <w:r w:rsidRPr="004953FA">
        <w:rPr>
          <w:rFonts w:ascii="Times New Roman" w:hAnsi="Times New Roman" w:cs="Times New Roman"/>
          <w:color w:val="000000"/>
          <w:sz w:val="24"/>
          <w:szCs w:val="24"/>
        </w:rPr>
        <w:t xml:space="preserve">са използвани стоманени тръби и подбрана и изсушена иглолистна дървесина с необходимите профили, с технически и експлоатационни характеристики, които съответстват на натоварванията при експлоатация на </w:t>
      </w:r>
      <w:r w:rsidRPr="004953FA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съоръженията. Конструкцията на съоръжението </w:t>
      </w:r>
      <w:r w:rsidR="003D4C1F">
        <w:rPr>
          <w:rFonts w:ascii="Times New Roman" w:hAnsi="Times New Roman" w:cs="Times New Roman"/>
          <w:color w:val="000000"/>
          <w:sz w:val="24"/>
          <w:szCs w:val="24"/>
        </w:rPr>
        <w:t xml:space="preserve">да </w:t>
      </w:r>
      <w:r w:rsidRPr="004953FA">
        <w:rPr>
          <w:rFonts w:ascii="Times New Roman" w:hAnsi="Times New Roman" w:cs="Times New Roman"/>
          <w:color w:val="000000"/>
          <w:sz w:val="24"/>
          <w:szCs w:val="24"/>
        </w:rPr>
        <w:t xml:space="preserve">е проектирана съгласно изискванията на EN1176-1 както по отношение на постоянните и променливи натоварвания съобразно броя на ползвателите върху съответната площ или обем, така и по отношение на всички изисквания на този стандарт за защита срещу падане и защита срещу всички видове захващания. Всички детайли </w:t>
      </w:r>
      <w:r w:rsidR="003D4C1F">
        <w:rPr>
          <w:rFonts w:ascii="Times New Roman" w:hAnsi="Times New Roman" w:cs="Times New Roman"/>
          <w:color w:val="000000"/>
          <w:sz w:val="24"/>
          <w:szCs w:val="24"/>
        </w:rPr>
        <w:t xml:space="preserve">да </w:t>
      </w:r>
      <w:r w:rsidRPr="004953FA">
        <w:rPr>
          <w:rFonts w:ascii="Times New Roman" w:hAnsi="Times New Roman" w:cs="Times New Roman"/>
          <w:color w:val="000000"/>
          <w:sz w:val="24"/>
          <w:szCs w:val="24"/>
        </w:rPr>
        <w:t xml:space="preserve">са закръглени с радиус не по-малък от 3 мм и шлайфани, импрегнирани и трислойно лакирани с екологични акрилни лакове за външна употреба (удостоверено със сертификат за лаковите покрития). Сглобките </w:t>
      </w:r>
      <w:r w:rsidR="003D4C1F">
        <w:rPr>
          <w:rFonts w:ascii="Times New Roman" w:hAnsi="Times New Roman" w:cs="Times New Roman"/>
          <w:color w:val="000000"/>
          <w:sz w:val="24"/>
          <w:szCs w:val="24"/>
        </w:rPr>
        <w:t xml:space="preserve">да </w:t>
      </w:r>
      <w:r w:rsidRPr="004953FA">
        <w:rPr>
          <w:rFonts w:ascii="Times New Roman" w:hAnsi="Times New Roman" w:cs="Times New Roman"/>
          <w:color w:val="000000"/>
          <w:sz w:val="24"/>
          <w:szCs w:val="24"/>
        </w:rPr>
        <w:t xml:space="preserve">са осъществени чрез поцинкован, метален резбови обков със скрити глави и непозволяващ разглобяване без специален инструмент. Всички останали метални части и елементи на съоръжението </w:t>
      </w:r>
      <w:r w:rsidR="003D4C1F">
        <w:rPr>
          <w:rFonts w:ascii="Times New Roman" w:hAnsi="Times New Roman" w:cs="Times New Roman"/>
          <w:color w:val="000000"/>
          <w:sz w:val="24"/>
          <w:szCs w:val="24"/>
        </w:rPr>
        <w:t xml:space="preserve">да </w:t>
      </w:r>
      <w:r w:rsidRPr="004953FA">
        <w:rPr>
          <w:rFonts w:ascii="Times New Roman" w:hAnsi="Times New Roman" w:cs="Times New Roman"/>
          <w:color w:val="000000"/>
          <w:sz w:val="24"/>
          <w:szCs w:val="24"/>
        </w:rPr>
        <w:t xml:space="preserve">са защитени срещу действието на атмосферни влияния с нетоксични покрития. </w:t>
      </w:r>
    </w:p>
    <w:p w:rsidR="004953FA" w:rsidRPr="004953FA" w:rsidRDefault="004953FA" w:rsidP="004953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4953FA">
        <w:rPr>
          <w:rFonts w:ascii="Times New Roman" w:hAnsi="Times New Roman" w:cs="Times New Roman"/>
          <w:color w:val="000000"/>
          <w:sz w:val="24"/>
          <w:szCs w:val="24"/>
        </w:rPr>
        <w:t xml:space="preserve">Използваният за производството шперплат </w:t>
      </w:r>
      <w:r w:rsidR="003D4C1F">
        <w:rPr>
          <w:rFonts w:ascii="Times New Roman" w:hAnsi="Times New Roman" w:cs="Times New Roman"/>
          <w:color w:val="000000"/>
          <w:sz w:val="24"/>
          <w:szCs w:val="24"/>
        </w:rPr>
        <w:t xml:space="preserve">да </w:t>
      </w:r>
      <w:r w:rsidRPr="004953FA">
        <w:rPr>
          <w:rFonts w:ascii="Times New Roman" w:hAnsi="Times New Roman" w:cs="Times New Roman"/>
          <w:color w:val="000000"/>
          <w:sz w:val="24"/>
          <w:szCs w:val="24"/>
        </w:rPr>
        <w:t xml:space="preserve">е с обемна водоустойчивост и трипластово покритие </w:t>
      </w:r>
      <w:r w:rsidRPr="004953FA">
        <w:rPr>
          <w:rFonts w:ascii="Times New Roman" w:hAnsi="Times New Roman" w:cs="Times New Roman"/>
          <w:color w:val="000000"/>
          <w:sz w:val="23"/>
          <w:szCs w:val="23"/>
        </w:rPr>
        <w:t xml:space="preserve">с акрилни лакове с UV защита. </w:t>
      </w:r>
    </w:p>
    <w:p w:rsidR="004953FA" w:rsidRPr="004953FA" w:rsidRDefault="004953FA" w:rsidP="004953F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4953FA">
        <w:rPr>
          <w:rFonts w:ascii="Times New Roman" w:hAnsi="Times New Roman" w:cs="Times New Roman"/>
          <w:b/>
          <w:bCs/>
          <w:color w:val="000000"/>
          <w:sz w:val="23"/>
          <w:szCs w:val="23"/>
        </w:rPr>
        <w:t>М</w:t>
      </w:r>
      <w:r w:rsidR="00C605F2" w:rsidRPr="004953FA"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онтаж на съоръжението </w:t>
      </w:r>
    </w:p>
    <w:p w:rsidR="004953FA" w:rsidRPr="004953FA" w:rsidRDefault="004953FA" w:rsidP="004953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4953FA">
        <w:rPr>
          <w:rFonts w:ascii="Times New Roman" w:hAnsi="Times New Roman" w:cs="Times New Roman"/>
          <w:color w:val="000000"/>
          <w:sz w:val="23"/>
          <w:szCs w:val="23"/>
        </w:rPr>
        <w:t xml:space="preserve">Монтажа на съоръжението към съществуващия терен </w:t>
      </w:r>
      <w:r w:rsidR="003D4C1F">
        <w:rPr>
          <w:rFonts w:ascii="Times New Roman" w:hAnsi="Times New Roman" w:cs="Times New Roman"/>
          <w:color w:val="000000"/>
          <w:sz w:val="23"/>
          <w:szCs w:val="23"/>
        </w:rPr>
        <w:t xml:space="preserve">да </w:t>
      </w:r>
      <w:r w:rsidRPr="004953FA">
        <w:rPr>
          <w:rFonts w:ascii="Times New Roman" w:hAnsi="Times New Roman" w:cs="Times New Roman"/>
          <w:color w:val="000000"/>
          <w:sz w:val="23"/>
          <w:szCs w:val="23"/>
        </w:rPr>
        <w:t>се извършва чрез анкериране на металните закладни части, които повдигат съоръжението в зависимост от дебелината на синтетичната настилка</w:t>
      </w:r>
      <w:r>
        <w:rPr>
          <w:rFonts w:ascii="Times New Roman" w:hAnsi="Times New Roman" w:cs="Times New Roman"/>
          <w:color w:val="000000"/>
          <w:sz w:val="23"/>
          <w:szCs w:val="23"/>
        </w:rPr>
        <w:t>.</w:t>
      </w:r>
      <w:r w:rsidRPr="004953FA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</w:p>
    <w:p w:rsidR="004953FA" w:rsidRPr="004953FA" w:rsidRDefault="004953FA" w:rsidP="004953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953FA" w:rsidRPr="004953FA" w:rsidRDefault="004953FA" w:rsidP="003D4C1F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</w:p>
    <w:sectPr w:rsidR="004953FA" w:rsidRPr="004953FA" w:rsidSect="005B5015">
      <w:footerReference w:type="default" r:id="rId14"/>
      <w:pgSz w:w="11906" w:h="16838"/>
      <w:pgMar w:top="993" w:right="991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3A25" w:rsidRDefault="00333A25" w:rsidP="00FF0FFF">
      <w:pPr>
        <w:spacing w:after="0" w:line="240" w:lineRule="auto"/>
      </w:pPr>
      <w:r>
        <w:separator/>
      </w:r>
    </w:p>
  </w:endnote>
  <w:endnote w:type="continuationSeparator" w:id="0">
    <w:p w:rsidR="00333A25" w:rsidRDefault="00333A25" w:rsidP="00FF0F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5267051"/>
      <w:docPartObj>
        <w:docPartGallery w:val="Page Numbers (Bottom of Page)"/>
        <w:docPartUnique/>
      </w:docPartObj>
    </w:sdtPr>
    <w:sdtEndPr/>
    <w:sdtContent>
      <w:p w:rsidR="00FF0FFF" w:rsidRDefault="00FF0FFF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C5762">
          <w:rPr>
            <w:noProof/>
          </w:rPr>
          <w:t>1</w:t>
        </w:r>
        <w:r>
          <w:fldChar w:fldCharType="end"/>
        </w:r>
      </w:p>
    </w:sdtContent>
  </w:sdt>
  <w:p w:rsidR="00FF0FFF" w:rsidRDefault="00FF0FF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3A25" w:rsidRDefault="00333A25" w:rsidP="00FF0FFF">
      <w:pPr>
        <w:spacing w:after="0" w:line="240" w:lineRule="auto"/>
      </w:pPr>
      <w:r>
        <w:separator/>
      </w:r>
    </w:p>
  </w:footnote>
  <w:footnote w:type="continuationSeparator" w:id="0">
    <w:p w:rsidR="00333A25" w:rsidRDefault="00333A25" w:rsidP="00FF0FF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C14608"/>
    <w:multiLevelType w:val="hybridMultilevel"/>
    <w:tmpl w:val="C290AC5C"/>
    <w:lvl w:ilvl="0" w:tplc="0402000B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706B3E"/>
    <w:multiLevelType w:val="hybridMultilevel"/>
    <w:tmpl w:val="B9242636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120447D"/>
    <w:multiLevelType w:val="hybridMultilevel"/>
    <w:tmpl w:val="4FCCA6F2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F6C445F"/>
    <w:multiLevelType w:val="hybridMultilevel"/>
    <w:tmpl w:val="622EFFD8"/>
    <w:lvl w:ilvl="0" w:tplc="0402000B">
      <w:start w:val="1"/>
      <w:numFmt w:val="bullet"/>
      <w:lvlText w:val=""/>
      <w:lvlJc w:val="left"/>
      <w:pPr>
        <w:ind w:left="927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2B55997"/>
    <w:multiLevelType w:val="hybridMultilevel"/>
    <w:tmpl w:val="5D586E6A"/>
    <w:lvl w:ilvl="0" w:tplc="1E6C841C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52501B00"/>
    <w:multiLevelType w:val="hybridMultilevel"/>
    <w:tmpl w:val="13947BF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74623A8"/>
    <w:multiLevelType w:val="hybridMultilevel"/>
    <w:tmpl w:val="3AA083C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A794318"/>
    <w:multiLevelType w:val="hybridMultilevel"/>
    <w:tmpl w:val="87DA4852"/>
    <w:lvl w:ilvl="0" w:tplc="1E6C841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4"/>
  </w:num>
  <w:num w:numId="4">
    <w:abstractNumId w:val="0"/>
  </w:num>
  <w:num w:numId="5">
    <w:abstractNumId w:val="1"/>
  </w:num>
  <w:num w:numId="6">
    <w:abstractNumId w:val="2"/>
  </w:num>
  <w:num w:numId="7">
    <w:abstractNumId w:val="5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29B0"/>
    <w:rsid w:val="000147E1"/>
    <w:rsid w:val="00027065"/>
    <w:rsid w:val="00053991"/>
    <w:rsid w:val="000A540F"/>
    <w:rsid w:val="000D71BE"/>
    <w:rsid w:val="001077F6"/>
    <w:rsid w:val="001416DF"/>
    <w:rsid w:val="00162B74"/>
    <w:rsid w:val="00166257"/>
    <w:rsid w:val="0017115C"/>
    <w:rsid w:val="001A79F6"/>
    <w:rsid w:val="001C0E02"/>
    <w:rsid w:val="001F7915"/>
    <w:rsid w:val="0023536F"/>
    <w:rsid w:val="002B777D"/>
    <w:rsid w:val="002D4AF3"/>
    <w:rsid w:val="003126D8"/>
    <w:rsid w:val="0031555E"/>
    <w:rsid w:val="00316A08"/>
    <w:rsid w:val="003249E9"/>
    <w:rsid w:val="00331193"/>
    <w:rsid w:val="00333A25"/>
    <w:rsid w:val="00334B02"/>
    <w:rsid w:val="0037459D"/>
    <w:rsid w:val="00382019"/>
    <w:rsid w:val="003B088A"/>
    <w:rsid w:val="003D42D0"/>
    <w:rsid w:val="003D4745"/>
    <w:rsid w:val="003D4C1F"/>
    <w:rsid w:val="003D50A8"/>
    <w:rsid w:val="003E4F8D"/>
    <w:rsid w:val="00403464"/>
    <w:rsid w:val="004563AB"/>
    <w:rsid w:val="004953FA"/>
    <w:rsid w:val="004B07A8"/>
    <w:rsid w:val="004C0213"/>
    <w:rsid w:val="004E6FB6"/>
    <w:rsid w:val="00522015"/>
    <w:rsid w:val="005308A2"/>
    <w:rsid w:val="00532928"/>
    <w:rsid w:val="005566EC"/>
    <w:rsid w:val="00573CF0"/>
    <w:rsid w:val="005B2B9F"/>
    <w:rsid w:val="005B5015"/>
    <w:rsid w:val="005C3B8E"/>
    <w:rsid w:val="005C638B"/>
    <w:rsid w:val="005E142E"/>
    <w:rsid w:val="005E29B0"/>
    <w:rsid w:val="00607D0F"/>
    <w:rsid w:val="00614558"/>
    <w:rsid w:val="00616F5D"/>
    <w:rsid w:val="00656C00"/>
    <w:rsid w:val="00673048"/>
    <w:rsid w:val="006D23F4"/>
    <w:rsid w:val="006E340A"/>
    <w:rsid w:val="007636BA"/>
    <w:rsid w:val="00770C81"/>
    <w:rsid w:val="007860ED"/>
    <w:rsid w:val="00794A89"/>
    <w:rsid w:val="007957CD"/>
    <w:rsid w:val="007A4AF3"/>
    <w:rsid w:val="007B6460"/>
    <w:rsid w:val="007C24B5"/>
    <w:rsid w:val="007C5762"/>
    <w:rsid w:val="007D28D7"/>
    <w:rsid w:val="007D58B0"/>
    <w:rsid w:val="007E52AD"/>
    <w:rsid w:val="00804BEA"/>
    <w:rsid w:val="008228C9"/>
    <w:rsid w:val="00826EC2"/>
    <w:rsid w:val="0084640B"/>
    <w:rsid w:val="00850079"/>
    <w:rsid w:val="00864AA3"/>
    <w:rsid w:val="008948A3"/>
    <w:rsid w:val="008C2B47"/>
    <w:rsid w:val="008F1063"/>
    <w:rsid w:val="008F247F"/>
    <w:rsid w:val="008F29BF"/>
    <w:rsid w:val="009432D9"/>
    <w:rsid w:val="00952AD1"/>
    <w:rsid w:val="009547A2"/>
    <w:rsid w:val="009611F8"/>
    <w:rsid w:val="00964A9A"/>
    <w:rsid w:val="00972356"/>
    <w:rsid w:val="00980951"/>
    <w:rsid w:val="00991D86"/>
    <w:rsid w:val="009B7ECB"/>
    <w:rsid w:val="009E5A09"/>
    <w:rsid w:val="009F3D50"/>
    <w:rsid w:val="00A02160"/>
    <w:rsid w:val="00A2086C"/>
    <w:rsid w:val="00A263C3"/>
    <w:rsid w:val="00A3419C"/>
    <w:rsid w:val="00A875D6"/>
    <w:rsid w:val="00AA4F67"/>
    <w:rsid w:val="00AB6AE6"/>
    <w:rsid w:val="00AC70F9"/>
    <w:rsid w:val="00B40C4D"/>
    <w:rsid w:val="00B46FBA"/>
    <w:rsid w:val="00B47D52"/>
    <w:rsid w:val="00B61250"/>
    <w:rsid w:val="00BB00ED"/>
    <w:rsid w:val="00C14DC9"/>
    <w:rsid w:val="00C31D0D"/>
    <w:rsid w:val="00C605F2"/>
    <w:rsid w:val="00C63657"/>
    <w:rsid w:val="00CD2C8A"/>
    <w:rsid w:val="00CF3F18"/>
    <w:rsid w:val="00D4522F"/>
    <w:rsid w:val="00D55335"/>
    <w:rsid w:val="00D57224"/>
    <w:rsid w:val="00D75E10"/>
    <w:rsid w:val="00D85589"/>
    <w:rsid w:val="00E30651"/>
    <w:rsid w:val="00E35A11"/>
    <w:rsid w:val="00E739AB"/>
    <w:rsid w:val="00E80D62"/>
    <w:rsid w:val="00EA5F93"/>
    <w:rsid w:val="00EE0051"/>
    <w:rsid w:val="00F375C8"/>
    <w:rsid w:val="00F71F8F"/>
    <w:rsid w:val="00FA118E"/>
    <w:rsid w:val="00FF0FFF"/>
    <w:rsid w:val="00FF3C0D"/>
    <w:rsid w:val="00FF4828"/>
    <w:rsid w:val="00FF4E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E29B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47D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7D5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FF0F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F0FFF"/>
  </w:style>
  <w:style w:type="paragraph" w:styleId="Footer">
    <w:name w:val="footer"/>
    <w:basedOn w:val="Normal"/>
    <w:link w:val="FooterChar"/>
    <w:uiPriority w:val="99"/>
    <w:unhideWhenUsed/>
    <w:rsid w:val="00FF0F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F0FFF"/>
  </w:style>
  <w:style w:type="paragraph" w:customStyle="1" w:styleId="Char">
    <w:name w:val="Char"/>
    <w:basedOn w:val="Normal"/>
    <w:rsid w:val="00EE0051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Default">
    <w:name w:val="Default"/>
    <w:rsid w:val="007D28D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E29B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47D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7D5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FF0F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F0FFF"/>
  </w:style>
  <w:style w:type="paragraph" w:styleId="Footer">
    <w:name w:val="footer"/>
    <w:basedOn w:val="Normal"/>
    <w:link w:val="FooterChar"/>
    <w:uiPriority w:val="99"/>
    <w:unhideWhenUsed/>
    <w:rsid w:val="00FF0F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F0FFF"/>
  </w:style>
  <w:style w:type="paragraph" w:customStyle="1" w:styleId="Char">
    <w:name w:val="Char"/>
    <w:basedOn w:val="Normal"/>
    <w:rsid w:val="00EE0051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Default">
    <w:name w:val="Default"/>
    <w:rsid w:val="007D28D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841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820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987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9396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8065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5720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8270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4342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954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5425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0918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1812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7191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6233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5709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6976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8088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9454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0789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9175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9243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6519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107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6284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670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6524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6866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027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836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1739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6006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3038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667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8929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0393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315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7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66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176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069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775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25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413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86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044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708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831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861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339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425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969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131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593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739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989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665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739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195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400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197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571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969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06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669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546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28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285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246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33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649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01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186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131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527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60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479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674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001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214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183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705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594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875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035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466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299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406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896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198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508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21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719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272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216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274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989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623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095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661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655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177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0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81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346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586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65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315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546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652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831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665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501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264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63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937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396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374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269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530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529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696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109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168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043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865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801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959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729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150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561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429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104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901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249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344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6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84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2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987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126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796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102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958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851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708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709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577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757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757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21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952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7481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902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991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705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609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139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29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9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267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483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66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111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362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602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364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749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342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0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855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67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1019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1558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56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7114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7738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8586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257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5955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191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718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040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27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925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575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591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234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246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462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615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994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409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172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0455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043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630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485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189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809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468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1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193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39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8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09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562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694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990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969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069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930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609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96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367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54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036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328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542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546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003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128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97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697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506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705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235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167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280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531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emf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emf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jpg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8557EF-8856-4A4B-B305-FBE0B46133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1</Pages>
  <Words>1066</Words>
  <Characters>6081</Characters>
  <Application>Microsoft Office Word</Application>
  <DocSecurity>0</DocSecurity>
  <Lines>50</Lines>
  <Paragraphs>14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Daniela Dimitrova</dc:creator>
  <cp:lastModifiedBy>Kristina Lozanova</cp:lastModifiedBy>
  <cp:revision>36</cp:revision>
  <dcterms:created xsi:type="dcterms:W3CDTF">2015-04-15T10:56:00Z</dcterms:created>
  <dcterms:modified xsi:type="dcterms:W3CDTF">2016-06-22T06:18:00Z</dcterms:modified>
</cp:coreProperties>
</file>